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AC" w:rsidRPr="00AD34C7" w:rsidRDefault="006C4230" w:rsidP="00AD34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34C7">
        <w:rPr>
          <w:rFonts w:ascii="Times New Roman" w:hAnsi="Times New Roman" w:cs="Times New Roman"/>
          <w:sz w:val="24"/>
          <w:szCs w:val="24"/>
        </w:rPr>
        <w:t>Väärtuste puu</w:t>
      </w:r>
    </w:p>
    <w:p w:rsidR="00AD34C7" w:rsidRPr="00AD34C7" w:rsidRDefault="00AD34C7" w:rsidP="00AD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Valgu P</w:t>
      </w:r>
      <w:r w:rsidR="006C4230" w:rsidRPr="00AD34C7">
        <w:rPr>
          <w:rFonts w:ascii="Times New Roman" w:hAnsi="Times New Roman" w:cs="Times New Roman"/>
          <w:sz w:val="24"/>
          <w:szCs w:val="24"/>
        </w:rPr>
        <w:t>õhikool. 7 ja 8 klass</w:t>
      </w:r>
      <w:r w:rsidRPr="00AD34C7">
        <w:rPr>
          <w:rFonts w:ascii="Times New Roman" w:hAnsi="Times New Roman" w:cs="Times New Roman"/>
          <w:sz w:val="24"/>
          <w:szCs w:val="24"/>
        </w:rPr>
        <w:t>. Õppeaine: vene keel. Õpetaja: Reelika Looring</w:t>
      </w:r>
    </w:p>
    <w:p w:rsidR="006C4230" w:rsidRPr="00AD34C7" w:rsidRDefault="006C4230">
      <w:pPr>
        <w:rPr>
          <w:rFonts w:ascii="Times New Roman" w:hAnsi="Times New Roman" w:cs="Times New Roman"/>
          <w:sz w:val="24"/>
          <w:szCs w:val="24"/>
        </w:rPr>
      </w:pPr>
    </w:p>
    <w:p w:rsidR="006C4230" w:rsidRPr="00AD34C7" w:rsidRDefault="006C4230" w:rsidP="006C423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C7">
        <w:rPr>
          <w:rFonts w:ascii="Times New Roman" w:hAnsi="Times New Roman" w:cs="Times New Roman"/>
          <w:sz w:val="24"/>
          <w:szCs w:val="24"/>
        </w:rPr>
        <w:t>Kultuur-tuleb austada teise riigi kultuuri, traditsioone, kombeid</w:t>
      </w:r>
    </w:p>
    <w:p w:rsidR="006C4230" w:rsidRPr="00AD34C7" w:rsidRDefault="006C4230" w:rsidP="006C423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C7">
        <w:rPr>
          <w:rFonts w:ascii="Times New Roman" w:hAnsi="Times New Roman" w:cs="Times New Roman"/>
          <w:sz w:val="24"/>
          <w:szCs w:val="24"/>
        </w:rPr>
        <w:t>Omapära-oma tähest</w:t>
      </w:r>
      <w:r w:rsidR="00DF59FB">
        <w:rPr>
          <w:rFonts w:ascii="Times New Roman" w:hAnsi="Times New Roman" w:cs="Times New Roman"/>
          <w:sz w:val="24"/>
          <w:szCs w:val="24"/>
        </w:rPr>
        <w:t>ik, mis erineb teiste keelte omast</w:t>
      </w:r>
    </w:p>
    <w:p w:rsidR="006C4230" w:rsidRPr="00AD34C7" w:rsidRDefault="006C4230" w:rsidP="006C423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C7">
        <w:rPr>
          <w:rFonts w:ascii="Times New Roman" w:hAnsi="Times New Roman" w:cs="Times New Roman"/>
          <w:sz w:val="24"/>
          <w:szCs w:val="24"/>
        </w:rPr>
        <w:t>Aktiivsus-</w:t>
      </w:r>
      <w:r w:rsidR="00DF59FB" w:rsidRPr="00DF59FB">
        <w:rPr>
          <w:rFonts w:ascii="Times New Roman" w:hAnsi="Times New Roman" w:cs="Times New Roman"/>
          <w:sz w:val="24"/>
          <w:szCs w:val="24"/>
        </w:rPr>
        <w:t xml:space="preserve"> </w:t>
      </w:r>
      <w:r w:rsidR="00DF59FB" w:rsidRPr="00AD34C7">
        <w:rPr>
          <w:rFonts w:ascii="Times New Roman" w:hAnsi="Times New Roman" w:cs="Times New Roman"/>
          <w:sz w:val="24"/>
          <w:szCs w:val="24"/>
        </w:rPr>
        <w:t>aktiivne keele kasutamine</w:t>
      </w:r>
      <w:r w:rsidR="00DF59FB">
        <w:rPr>
          <w:rFonts w:ascii="Times New Roman" w:hAnsi="Times New Roman" w:cs="Times New Roman"/>
          <w:sz w:val="24"/>
          <w:szCs w:val="24"/>
        </w:rPr>
        <w:t>,</w:t>
      </w:r>
      <w:r w:rsidR="00DF59FB" w:rsidRPr="00AD34C7">
        <w:rPr>
          <w:rFonts w:ascii="Times New Roman" w:hAnsi="Times New Roman" w:cs="Times New Roman"/>
          <w:sz w:val="24"/>
          <w:szCs w:val="24"/>
        </w:rPr>
        <w:t xml:space="preserve"> </w:t>
      </w:r>
      <w:r w:rsidRPr="00AD34C7">
        <w:rPr>
          <w:rFonts w:ascii="Times New Roman" w:hAnsi="Times New Roman" w:cs="Times New Roman"/>
          <w:sz w:val="24"/>
          <w:szCs w:val="24"/>
        </w:rPr>
        <w:t>peab julgema rääkida</w:t>
      </w:r>
    </w:p>
    <w:p w:rsidR="006C4230" w:rsidRPr="00AD34C7" w:rsidRDefault="006C4230" w:rsidP="006C423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C7">
        <w:rPr>
          <w:rFonts w:ascii="Times New Roman" w:hAnsi="Times New Roman" w:cs="Times New Roman"/>
          <w:sz w:val="24"/>
          <w:szCs w:val="24"/>
        </w:rPr>
        <w:t>Õppimine-</w:t>
      </w:r>
      <w:r w:rsidR="002E6E8E" w:rsidRPr="00AD34C7">
        <w:rPr>
          <w:rFonts w:ascii="Times New Roman" w:hAnsi="Times New Roman" w:cs="Times New Roman"/>
          <w:sz w:val="24"/>
          <w:szCs w:val="24"/>
        </w:rPr>
        <w:t>peab õppima sõnu, teadma grammatikat</w:t>
      </w:r>
    </w:p>
    <w:p w:rsidR="006C4230" w:rsidRPr="00AD34C7" w:rsidRDefault="006C4230" w:rsidP="006C423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C7">
        <w:rPr>
          <w:rFonts w:ascii="Times New Roman" w:hAnsi="Times New Roman" w:cs="Times New Roman"/>
          <w:sz w:val="24"/>
          <w:szCs w:val="24"/>
        </w:rPr>
        <w:t>Keeleoskus</w:t>
      </w:r>
      <w:r w:rsidR="002E6E8E" w:rsidRPr="00AD34C7">
        <w:rPr>
          <w:rFonts w:ascii="Times New Roman" w:hAnsi="Times New Roman" w:cs="Times New Roman"/>
          <w:sz w:val="24"/>
          <w:szCs w:val="24"/>
        </w:rPr>
        <w:t>-toimetulek igapäevaelu situatsioonides, õpingute jätkamine võõrkeeles, keele kasutamine tulevases töös</w:t>
      </w:r>
    </w:p>
    <w:sectPr w:rsidR="006C4230" w:rsidRPr="00AD3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5D" w:rsidRDefault="000A155D" w:rsidP="000A155D">
      <w:pPr>
        <w:spacing w:after="0" w:line="240" w:lineRule="auto"/>
      </w:pPr>
      <w:r>
        <w:separator/>
      </w:r>
    </w:p>
  </w:endnote>
  <w:endnote w:type="continuationSeparator" w:id="0">
    <w:p w:rsidR="000A155D" w:rsidRDefault="000A155D" w:rsidP="000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5D" w:rsidRDefault="000A155D" w:rsidP="000A155D">
      <w:pPr>
        <w:spacing w:after="0" w:line="240" w:lineRule="auto"/>
      </w:pPr>
      <w:r>
        <w:separator/>
      </w:r>
    </w:p>
  </w:footnote>
  <w:footnote w:type="continuationSeparator" w:id="0">
    <w:p w:rsidR="000A155D" w:rsidRDefault="000A155D" w:rsidP="000A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5D" w:rsidRDefault="000A155D">
    <w:pPr>
      <w:pStyle w:val="Pis"/>
    </w:pPr>
    <w:r>
      <w:rPr>
        <w:noProof/>
        <w:lang w:eastAsia="et-EE"/>
      </w:rPr>
      <w:drawing>
        <wp:inline distT="0" distB="0" distL="0" distR="0" wp14:anchorId="04045E6F" wp14:editId="36A76F37">
          <wp:extent cx="5694680" cy="678815"/>
          <wp:effectExtent l="0" t="0" r="1270" b="6985"/>
          <wp:docPr id="1" name="Pilt 1" descr="I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55D" w:rsidRDefault="000A155D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62"/>
    <w:multiLevelType w:val="hybridMultilevel"/>
    <w:tmpl w:val="ECAE5F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0"/>
    <w:rsid w:val="000A155D"/>
    <w:rsid w:val="002E6E8E"/>
    <w:rsid w:val="003A12AC"/>
    <w:rsid w:val="006C4230"/>
    <w:rsid w:val="007E33C0"/>
    <w:rsid w:val="00AD34C7"/>
    <w:rsid w:val="00D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C423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A155D"/>
  </w:style>
  <w:style w:type="paragraph" w:styleId="Jalus">
    <w:name w:val="footer"/>
    <w:basedOn w:val="Normaallaad"/>
    <w:link w:val="JalusMrk"/>
    <w:uiPriority w:val="99"/>
    <w:unhideWhenUsed/>
    <w:rsid w:val="000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A15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C423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A155D"/>
  </w:style>
  <w:style w:type="paragraph" w:styleId="Jalus">
    <w:name w:val="footer"/>
    <w:basedOn w:val="Normaallaad"/>
    <w:link w:val="JalusMrk"/>
    <w:uiPriority w:val="99"/>
    <w:unhideWhenUsed/>
    <w:rsid w:val="000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A15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Villu</dc:creator>
  <cp:keywords/>
  <dc:description/>
  <cp:lastModifiedBy>Kasutaja</cp:lastModifiedBy>
  <cp:revision>6</cp:revision>
  <dcterms:created xsi:type="dcterms:W3CDTF">2012-10-27T15:09:00Z</dcterms:created>
  <dcterms:modified xsi:type="dcterms:W3CDTF">2013-02-20T13:40:00Z</dcterms:modified>
</cp:coreProperties>
</file>